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316B" w14:textId="77777777" w:rsidR="003E2FD4" w:rsidRDefault="00E9061F" w:rsidP="003E2FD4">
      <w:pPr>
        <w:pStyle w:val="Heading2"/>
        <w:jc w:val="center"/>
        <w:rPr>
          <w:rFonts w:eastAsia="Times New Roman"/>
        </w:rPr>
      </w:pPr>
      <w:r w:rsidRPr="0038715F">
        <w:rPr>
          <w:rFonts w:eastAsia="Times New Roman"/>
        </w:rPr>
        <w:t xml:space="preserve">TAFT COLLEGE ACADEMIC POLICIES AND PROCEDURES COMMITTEE AGENDA </w:t>
      </w:r>
    </w:p>
    <w:p w14:paraId="08E6D2CF" w14:textId="794555C4" w:rsidR="009F70A9" w:rsidRPr="0038715F" w:rsidRDefault="00E9061F" w:rsidP="003E2FD4">
      <w:pPr>
        <w:pStyle w:val="Heading2"/>
        <w:jc w:val="center"/>
      </w:pPr>
      <w:r w:rsidRPr="0038715F">
        <w:rPr>
          <w:rFonts w:eastAsia="Times New Roman"/>
        </w:rPr>
        <w:t xml:space="preserve">MONDAY, </w:t>
      </w:r>
      <w:r w:rsidR="00471429">
        <w:rPr>
          <w:rFonts w:eastAsia="Times New Roman"/>
        </w:rPr>
        <w:t>SEPTEMBER 20</w:t>
      </w:r>
      <w:r w:rsidR="00905CF0" w:rsidRPr="0038715F">
        <w:rPr>
          <w:rFonts w:eastAsia="Times New Roman"/>
        </w:rPr>
        <w:t>, 2021</w:t>
      </w:r>
    </w:p>
    <w:p w14:paraId="25E44F2F" w14:textId="680CCCC9" w:rsidR="00153445" w:rsidRPr="0038715F" w:rsidRDefault="00CF7CC3" w:rsidP="003E2FD4">
      <w:pPr>
        <w:pStyle w:val="Heading2"/>
        <w:jc w:val="center"/>
      </w:pPr>
      <w:r w:rsidRPr="0038715F">
        <w:t>1</w:t>
      </w:r>
      <w:r w:rsidR="00471429">
        <w:t>2</w:t>
      </w:r>
      <w:r w:rsidR="00E9061F" w:rsidRPr="0038715F">
        <w:t xml:space="preserve">:10 </w:t>
      </w:r>
      <w:r w:rsidR="00471429">
        <w:t>P</w:t>
      </w:r>
      <w:r w:rsidR="00E9061F" w:rsidRPr="0038715F">
        <w:t xml:space="preserve">M – </w:t>
      </w:r>
      <w:r w:rsidRPr="0038715F">
        <w:t>1</w:t>
      </w:r>
      <w:r w:rsidR="00E9061F" w:rsidRPr="0038715F">
        <w:t>:00 PM</w:t>
      </w:r>
    </w:p>
    <w:p w14:paraId="1A321569" w14:textId="73BCAEB0" w:rsidR="009F70A9" w:rsidRPr="0038715F" w:rsidRDefault="00153445" w:rsidP="003E2FD4">
      <w:pPr>
        <w:pStyle w:val="Heading2"/>
        <w:jc w:val="center"/>
      </w:pPr>
      <w:r w:rsidRPr="0038715F">
        <w:t>Cougar Room</w:t>
      </w:r>
    </w:p>
    <w:p w14:paraId="63E8C85F" w14:textId="77777777" w:rsidR="009F70A9" w:rsidRPr="0038715F" w:rsidRDefault="00E9061F" w:rsidP="003E2FD4">
      <w:pPr>
        <w:pStyle w:val="Heading3"/>
      </w:pPr>
      <w:r w:rsidRPr="0038715F">
        <w:t xml:space="preserve">Call to Order </w:t>
      </w:r>
    </w:p>
    <w:p w14:paraId="745BC3AB" w14:textId="77777777" w:rsidR="009F70A9" w:rsidRPr="0038715F" w:rsidRDefault="00E9061F" w:rsidP="003E2FD4">
      <w:pPr>
        <w:pStyle w:val="Heading3"/>
      </w:pPr>
      <w:r w:rsidRPr="0038715F">
        <w:t xml:space="preserve">Public Commentary </w:t>
      </w:r>
    </w:p>
    <w:p w14:paraId="7F6E6B2E" w14:textId="77777777" w:rsidR="009F70A9" w:rsidRPr="0038715F" w:rsidRDefault="00E9061F" w:rsidP="003E2FD4">
      <w:pPr>
        <w:pStyle w:val="Heading3"/>
      </w:pPr>
      <w:r w:rsidRPr="0038715F">
        <w:t>Action Items</w:t>
      </w:r>
      <w:r w:rsidR="00806BF0" w:rsidRPr="0038715F">
        <w:t>:</w:t>
      </w:r>
      <w:r w:rsidRPr="0038715F">
        <w:t xml:space="preserve"> </w:t>
      </w:r>
    </w:p>
    <w:p w14:paraId="4A12D1DA" w14:textId="3F14B644" w:rsidR="00806BF0" w:rsidRPr="0038715F" w:rsidRDefault="00E9061F" w:rsidP="00806BF0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 xml:space="preserve">Approval of </w:t>
      </w:r>
      <w:r w:rsidR="00C66254">
        <w:rPr>
          <w:sz w:val="24"/>
          <w:szCs w:val="24"/>
        </w:rPr>
        <w:t>August 16</w:t>
      </w:r>
      <w:r w:rsidRPr="0038715F">
        <w:rPr>
          <w:sz w:val="24"/>
          <w:szCs w:val="24"/>
        </w:rPr>
        <w:t xml:space="preserve">, </w:t>
      </w:r>
      <w:proofErr w:type="gramStart"/>
      <w:r w:rsidRPr="0038715F">
        <w:rPr>
          <w:sz w:val="24"/>
          <w:szCs w:val="24"/>
        </w:rPr>
        <w:t>202</w:t>
      </w:r>
      <w:r w:rsidR="00CF7CC3" w:rsidRPr="0038715F">
        <w:rPr>
          <w:sz w:val="24"/>
          <w:szCs w:val="24"/>
        </w:rPr>
        <w:t>1</w:t>
      </w:r>
      <w:proofErr w:type="gramEnd"/>
      <w:r w:rsidRPr="0038715F">
        <w:rPr>
          <w:sz w:val="24"/>
          <w:szCs w:val="24"/>
        </w:rPr>
        <w:t xml:space="preserve"> minutes</w:t>
      </w:r>
      <w:r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806BF0" w:rsidRPr="0038715F">
        <w:rPr>
          <w:sz w:val="24"/>
          <w:szCs w:val="24"/>
        </w:rPr>
        <w:tab/>
      </w:r>
      <w:r w:rsidR="00CF7CC3" w:rsidRPr="0038715F">
        <w:rPr>
          <w:sz w:val="24"/>
          <w:szCs w:val="24"/>
        </w:rPr>
        <w:tab/>
      </w:r>
      <w:r w:rsidRPr="0038715F">
        <w:rPr>
          <w:b/>
          <w:sz w:val="24"/>
          <w:szCs w:val="24"/>
        </w:rPr>
        <w:t>ACTION</w:t>
      </w:r>
    </w:p>
    <w:p w14:paraId="4F0961B3" w14:textId="77777777" w:rsidR="00806BF0" w:rsidRPr="0038715F" w:rsidRDefault="00806BF0" w:rsidP="003E2FD4">
      <w:pPr>
        <w:pStyle w:val="Heading3"/>
      </w:pPr>
      <w:r w:rsidRPr="0038715F">
        <w:t>Reports:</w:t>
      </w:r>
    </w:p>
    <w:p w14:paraId="35F5F123" w14:textId="77777777" w:rsidR="009F70A9" w:rsidRPr="0038715F" w:rsidRDefault="00E9061F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NONE</w:t>
      </w:r>
    </w:p>
    <w:p w14:paraId="37308EC7" w14:textId="77777777" w:rsidR="00806BF0" w:rsidRPr="0038715F" w:rsidRDefault="00806BF0" w:rsidP="003E2FD4">
      <w:pPr>
        <w:pStyle w:val="Heading3"/>
      </w:pPr>
      <w:r w:rsidRPr="0038715F">
        <w:t>Old Business:</w:t>
      </w:r>
    </w:p>
    <w:p w14:paraId="6BB91E7E" w14:textId="76AF58DD" w:rsidR="007C2983" w:rsidRPr="0038715F" w:rsidRDefault="00E9061F" w:rsidP="00806BF0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 w:rsidRPr="0038715F">
        <w:rPr>
          <w:sz w:val="24"/>
          <w:szCs w:val="24"/>
        </w:rPr>
        <w:t>NONE</w:t>
      </w:r>
    </w:p>
    <w:p w14:paraId="6C94A09A" w14:textId="2623B8A6" w:rsidR="00806BF0" w:rsidRPr="0038715F" w:rsidRDefault="00806BF0" w:rsidP="003E2FD4">
      <w:pPr>
        <w:pStyle w:val="Heading3"/>
      </w:pPr>
      <w:r w:rsidRPr="0038715F">
        <w:t>New Business:</w:t>
      </w:r>
    </w:p>
    <w:p w14:paraId="436F8C73" w14:textId="3806B5EB" w:rsidR="007C2983" w:rsidRDefault="00C02CAF" w:rsidP="00806BF0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>
        <w:rPr>
          <w:sz w:val="24"/>
          <w:szCs w:val="24"/>
        </w:rPr>
        <w:t>Request for approval – Annual Review of Committee’s Charter</w:t>
      </w:r>
    </w:p>
    <w:p w14:paraId="747DDC8C" w14:textId="13BD1A63" w:rsidR="00C02CAF" w:rsidRPr="00C02CAF" w:rsidRDefault="00C02CAF" w:rsidP="00C02CAF">
      <w:pPr>
        <w:spacing w:after="182"/>
        <w:ind w:left="1205"/>
        <w:rPr>
          <w:sz w:val="24"/>
          <w:szCs w:val="24"/>
        </w:rPr>
      </w:pPr>
      <w:r>
        <w:rPr>
          <w:b/>
          <w:bCs/>
          <w:sz w:val="24"/>
          <w:szCs w:val="24"/>
        </w:rPr>
        <w:t>Action requested</w:t>
      </w:r>
      <w:r>
        <w:rPr>
          <w:sz w:val="24"/>
          <w:szCs w:val="24"/>
        </w:rPr>
        <w:t>: Review and approval to move forward to Academic Senate</w:t>
      </w:r>
    </w:p>
    <w:p w14:paraId="4146DA56" w14:textId="62E82B52" w:rsidR="00435186" w:rsidRPr="0038715F" w:rsidRDefault="00C02CAF" w:rsidP="00435186">
      <w:pPr>
        <w:numPr>
          <w:ilvl w:val="0"/>
          <w:numId w:val="1"/>
        </w:numPr>
        <w:spacing w:after="182"/>
        <w:ind w:hanging="320"/>
        <w:rPr>
          <w:sz w:val="24"/>
          <w:szCs w:val="24"/>
        </w:rPr>
      </w:pPr>
      <w:r>
        <w:rPr>
          <w:sz w:val="24"/>
          <w:szCs w:val="24"/>
        </w:rPr>
        <w:t>Faculty Co-Chair</w:t>
      </w:r>
      <w:r w:rsidR="003E2FD4">
        <w:rPr>
          <w:sz w:val="24"/>
          <w:szCs w:val="24"/>
        </w:rPr>
        <w:t xml:space="preserve"> Nominations</w:t>
      </w:r>
      <w:r w:rsidR="0047568B" w:rsidRPr="0038715F">
        <w:rPr>
          <w:sz w:val="24"/>
          <w:szCs w:val="24"/>
        </w:rPr>
        <w:tab/>
      </w:r>
    </w:p>
    <w:p w14:paraId="1CC25C69" w14:textId="2D2E829A" w:rsidR="00C02CAF" w:rsidRPr="0038715F" w:rsidRDefault="00153445" w:rsidP="00C02CAF">
      <w:pPr>
        <w:spacing w:after="182"/>
        <w:ind w:left="1205"/>
        <w:rPr>
          <w:sz w:val="24"/>
          <w:szCs w:val="24"/>
        </w:rPr>
      </w:pPr>
      <w:r w:rsidRPr="0038715F">
        <w:rPr>
          <w:b/>
          <w:bCs/>
          <w:sz w:val="24"/>
          <w:szCs w:val="24"/>
        </w:rPr>
        <w:t>Action requested</w:t>
      </w:r>
      <w:r w:rsidRPr="0038715F">
        <w:rPr>
          <w:sz w:val="24"/>
          <w:szCs w:val="24"/>
        </w:rPr>
        <w:t xml:space="preserve">: </w:t>
      </w:r>
      <w:r w:rsidR="003E2FD4">
        <w:rPr>
          <w:sz w:val="24"/>
          <w:szCs w:val="24"/>
        </w:rPr>
        <w:t>Call for Nominations for Faculty Co-Chair</w:t>
      </w:r>
      <w:r w:rsidR="00C02CAF">
        <w:rPr>
          <w:sz w:val="24"/>
          <w:szCs w:val="24"/>
        </w:rPr>
        <w:t xml:space="preserve"> </w:t>
      </w:r>
      <w:r w:rsidR="007237F6" w:rsidRPr="0038715F">
        <w:rPr>
          <w:sz w:val="24"/>
          <w:szCs w:val="24"/>
        </w:rPr>
        <w:t xml:space="preserve"> </w:t>
      </w:r>
    </w:p>
    <w:p w14:paraId="4FA9363A" w14:textId="328ADAD4" w:rsidR="007C2983" w:rsidRPr="0038715F" w:rsidRDefault="00CF7CC3" w:rsidP="003E2FD4">
      <w:pPr>
        <w:pStyle w:val="Heading3"/>
      </w:pPr>
      <w:r w:rsidRPr="0038715F">
        <w:t>Adjourn to Closed Session</w:t>
      </w:r>
      <w:r w:rsidR="007C2983" w:rsidRPr="0038715F">
        <w:t xml:space="preserve"> </w:t>
      </w:r>
    </w:p>
    <w:p w14:paraId="46673B6E" w14:textId="166012FB" w:rsidR="00806BF0" w:rsidRPr="0038715F" w:rsidRDefault="00806BF0" w:rsidP="003E2FD4">
      <w:pPr>
        <w:pStyle w:val="Heading3"/>
      </w:pPr>
      <w:r w:rsidRPr="0038715F">
        <w:t>Reconvene in Open Session: Report on Actions Taken in Closed Session</w:t>
      </w:r>
    </w:p>
    <w:p w14:paraId="7EC4DEB4" w14:textId="119E2D07" w:rsidR="00A87B51" w:rsidRPr="0038715F" w:rsidRDefault="00A87B51" w:rsidP="00A87B51">
      <w:pPr>
        <w:pStyle w:val="ListParagraph"/>
        <w:numPr>
          <w:ilvl w:val="0"/>
          <w:numId w:val="1"/>
        </w:numPr>
        <w:spacing w:after="182"/>
        <w:rPr>
          <w:sz w:val="24"/>
          <w:szCs w:val="24"/>
        </w:rPr>
      </w:pPr>
      <w:r w:rsidRPr="0038715F">
        <w:rPr>
          <w:sz w:val="24"/>
          <w:szCs w:val="24"/>
        </w:rPr>
        <w:t>NONE</w:t>
      </w:r>
    </w:p>
    <w:p w14:paraId="2EACC939" w14:textId="19E994E0" w:rsidR="00A87B51" w:rsidRPr="0038715F" w:rsidRDefault="00806BF0" w:rsidP="003E2FD4">
      <w:pPr>
        <w:pStyle w:val="Heading3"/>
      </w:pPr>
      <w:r w:rsidRPr="0038715F">
        <w:t>Discussion Items:</w:t>
      </w:r>
    </w:p>
    <w:p w14:paraId="3101271F" w14:textId="3727FF43" w:rsidR="00A87B51" w:rsidRPr="0038715F" w:rsidRDefault="00A87B51" w:rsidP="00A87B51">
      <w:pPr>
        <w:pStyle w:val="ListParagraph"/>
        <w:numPr>
          <w:ilvl w:val="0"/>
          <w:numId w:val="1"/>
        </w:numPr>
        <w:spacing w:after="166"/>
        <w:rPr>
          <w:bCs/>
          <w:sz w:val="24"/>
          <w:szCs w:val="24"/>
        </w:rPr>
      </w:pPr>
      <w:r w:rsidRPr="0038715F">
        <w:rPr>
          <w:bCs/>
          <w:sz w:val="24"/>
          <w:szCs w:val="24"/>
        </w:rPr>
        <w:t>NONE</w:t>
      </w:r>
    </w:p>
    <w:p w14:paraId="33CC209A" w14:textId="7B298FCB" w:rsidR="009F70A9" w:rsidRPr="0038715F" w:rsidRDefault="00E9061F">
      <w:pPr>
        <w:spacing w:after="0" w:line="265" w:lineRule="auto"/>
        <w:ind w:left="-5" w:hanging="10"/>
        <w:rPr>
          <w:bCs/>
          <w:sz w:val="24"/>
          <w:szCs w:val="24"/>
        </w:rPr>
      </w:pPr>
      <w:r w:rsidRPr="003E2FD4">
        <w:rPr>
          <w:rStyle w:val="Heading3Char"/>
        </w:rPr>
        <w:t>Next Meeting:</w:t>
      </w:r>
      <w:r w:rsidRPr="0038715F">
        <w:rPr>
          <w:b/>
          <w:sz w:val="24"/>
          <w:szCs w:val="24"/>
        </w:rPr>
        <w:t xml:space="preserve"> </w:t>
      </w:r>
      <w:r w:rsidR="00C02CAF">
        <w:rPr>
          <w:bCs/>
          <w:sz w:val="24"/>
          <w:szCs w:val="24"/>
        </w:rPr>
        <w:t>October 18</w:t>
      </w:r>
      <w:r w:rsidR="00153445" w:rsidRPr="0038715F">
        <w:rPr>
          <w:bCs/>
          <w:sz w:val="24"/>
          <w:szCs w:val="24"/>
        </w:rPr>
        <w:t>, 2021</w:t>
      </w:r>
      <w:r w:rsidR="00905CF0" w:rsidRPr="0038715F">
        <w:rPr>
          <w:bCs/>
          <w:sz w:val="24"/>
          <w:szCs w:val="24"/>
        </w:rPr>
        <w:t xml:space="preserve"> </w:t>
      </w:r>
    </w:p>
    <w:p w14:paraId="390B92F5" w14:textId="77777777" w:rsidR="00FF72EE" w:rsidRPr="0038715F" w:rsidRDefault="00FF72EE">
      <w:pPr>
        <w:spacing w:after="0" w:line="265" w:lineRule="auto"/>
        <w:ind w:left="-5" w:hanging="10"/>
        <w:rPr>
          <w:sz w:val="24"/>
          <w:szCs w:val="24"/>
        </w:rPr>
      </w:pPr>
    </w:p>
    <w:p w14:paraId="0C1180C5" w14:textId="77777777" w:rsidR="009F70A9" w:rsidRPr="0038715F" w:rsidRDefault="00E9061F" w:rsidP="003E2FD4">
      <w:pPr>
        <w:pStyle w:val="Heading3"/>
      </w:pPr>
      <w:r w:rsidRPr="0038715F">
        <w:t xml:space="preserve">Adjournment </w:t>
      </w:r>
    </w:p>
    <w:sectPr w:rsidR="009F70A9" w:rsidRPr="0038715F">
      <w:footerReference w:type="default" r:id="rId8"/>
      <w:pgSz w:w="12240" w:h="15840"/>
      <w:pgMar w:top="1440" w:right="719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5F3E" w14:textId="77777777" w:rsidR="00D16AAD" w:rsidRDefault="00D16AAD" w:rsidP="00FF72EE">
      <w:pPr>
        <w:spacing w:after="0" w:line="240" w:lineRule="auto"/>
      </w:pPr>
      <w:r>
        <w:separator/>
      </w:r>
    </w:p>
  </w:endnote>
  <w:endnote w:type="continuationSeparator" w:id="0">
    <w:p w14:paraId="515E43F0" w14:textId="77777777" w:rsidR="00D16AAD" w:rsidRDefault="00D16AAD" w:rsidP="00FF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53AB4" w14:textId="77777777" w:rsidR="00FF72EE" w:rsidRDefault="00FF72EE">
        <w:pPr>
          <w:pStyle w:val="Footer"/>
          <w:jc w:val="right"/>
        </w:pPr>
        <w:r>
          <w:t xml:space="preserve">Page 1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9D74C" w14:textId="77777777" w:rsidR="00FF72EE" w:rsidRDefault="00FF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90EA" w14:textId="77777777" w:rsidR="00D16AAD" w:rsidRDefault="00D16AAD" w:rsidP="00FF72EE">
      <w:pPr>
        <w:spacing w:after="0" w:line="240" w:lineRule="auto"/>
      </w:pPr>
      <w:r>
        <w:separator/>
      </w:r>
    </w:p>
  </w:footnote>
  <w:footnote w:type="continuationSeparator" w:id="0">
    <w:p w14:paraId="3DA7ADE1" w14:textId="77777777" w:rsidR="00D16AAD" w:rsidRDefault="00D16AAD" w:rsidP="00FF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A5"/>
    <w:multiLevelType w:val="hybridMultilevel"/>
    <w:tmpl w:val="CC08ED22"/>
    <w:lvl w:ilvl="0" w:tplc="C75CC850">
      <w:start w:val="6"/>
      <w:numFmt w:val="decimal"/>
      <w:lvlText w:val="%1.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CE24">
      <w:start w:val="1"/>
      <w:numFmt w:val="lowerLetter"/>
      <w:lvlText w:val="%2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4C730">
      <w:start w:val="1"/>
      <w:numFmt w:val="lowerRoman"/>
      <w:lvlText w:val="%3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0134">
      <w:start w:val="1"/>
      <w:numFmt w:val="decimal"/>
      <w:lvlText w:val="%4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CEBB4">
      <w:start w:val="1"/>
      <w:numFmt w:val="lowerLetter"/>
      <w:lvlText w:val="%5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4BEF4">
      <w:start w:val="1"/>
      <w:numFmt w:val="lowerRoman"/>
      <w:lvlText w:val="%6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6FB16">
      <w:start w:val="1"/>
      <w:numFmt w:val="decimal"/>
      <w:lvlText w:val="%7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23EA">
      <w:start w:val="1"/>
      <w:numFmt w:val="lowerLetter"/>
      <w:lvlText w:val="%8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6C8E">
      <w:start w:val="1"/>
      <w:numFmt w:val="lowerRoman"/>
      <w:lvlText w:val="%9"/>
      <w:lvlJc w:val="left"/>
      <w:pPr>
        <w:ind w:left="6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676C2"/>
    <w:multiLevelType w:val="hybridMultilevel"/>
    <w:tmpl w:val="0C1E440A"/>
    <w:lvl w:ilvl="0" w:tplc="BB761E88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48CD6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7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AB44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C9E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7DE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A18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C5E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7FB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68D5"/>
    <w:multiLevelType w:val="hybridMultilevel"/>
    <w:tmpl w:val="5FF482A6"/>
    <w:lvl w:ilvl="0" w:tplc="BB761E88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48CD6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7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AB44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C9E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7DE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A18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C5E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7FB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A9"/>
    <w:rsid w:val="00023CE0"/>
    <w:rsid w:val="000F67C2"/>
    <w:rsid w:val="00153445"/>
    <w:rsid w:val="0016211D"/>
    <w:rsid w:val="002935B4"/>
    <w:rsid w:val="00294B51"/>
    <w:rsid w:val="00364567"/>
    <w:rsid w:val="0038715F"/>
    <w:rsid w:val="003E2FD4"/>
    <w:rsid w:val="00435186"/>
    <w:rsid w:val="00471429"/>
    <w:rsid w:val="0047568B"/>
    <w:rsid w:val="005E7AF2"/>
    <w:rsid w:val="00631279"/>
    <w:rsid w:val="0064236B"/>
    <w:rsid w:val="00653142"/>
    <w:rsid w:val="007237F6"/>
    <w:rsid w:val="007A62CD"/>
    <w:rsid w:val="007C2983"/>
    <w:rsid w:val="00806BF0"/>
    <w:rsid w:val="00815A97"/>
    <w:rsid w:val="0084687B"/>
    <w:rsid w:val="00905CF0"/>
    <w:rsid w:val="009F70A9"/>
    <w:rsid w:val="00A82AEC"/>
    <w:rsid w:val="00A87B51"/>
    <w:rsid w:val="00B55BD1"/>
    <w:rsid w:val="00B62DA8"/>
    <w:rsid w:val="00C02CAF"/>
    <w:rsid w:val="00C66254"/>
    <w:rsid w:val="00CF7CC3"/>
    <w:rsid w:val="00D16AAD"/>
    <w:rsid w:val="00E9061F"/>
    <w:rsid w:val="00F87DE1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961A"/>
  <w15:docId w15:val="{8CC170FA-DAA4-48EF-BF32-F45DDFB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06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7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2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2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7CC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2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7385-5FBC-46BC-994B-E9F932A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Dyer</dc:creator>
  <cp:keywords/>
  <cp:lastModifiedBy>Tiffany Payne</cp:lastModifiedBy>
  <cp:revision>22</cp:revision>
  <cp:lastPrinted>2021-08-10T22:16:00Z</cp:lastPrinted>
  <dcterms:created xsi:type="dcterms:W3CDTF">2020-12-14T19:02:00Z</dcterms:created>
  <dcterms:modified xsi:type="dcterms:W3CDTF">2021-09-15T16:41:00Z</dcterms:modified>
</cp:coreProperties>
</file>